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D893" w14:textId="77777777" w:rsidR="00BB3B46" w:rsidRDefault="003E1357" w:rsidP="00B70110">
      <w:pPr>
        <w:pStyle w:val="titleParagraph"/>
        <w:ind w:right="1"/>
      </w:pPr>
      <w:r>
        <w:rPr>
          <w:rStyle w:val="titleStyle"/>
        </w:rPr>
        <w:t>TÉMAVEZETŐI NYILATKOZAT</w:t>
      </w:r>
    </w:p>
    <w:p w14:paraId="54262BFC" w14:textId="77777777" w:rsidR="00BB3B46" w:rsidRDefault="003E1357" w:rsidP="00B70110">
      <w:pPr>
        <w:pStyle w:val="subtitleParagraph"/>
        <w:ind w:left="-142"/>
      </w:pPr>
      <w:r>
        <w:rPr>
          <w:rStyle w:val="subtitleStyle"/>
          <w:rFonts w:eastAsia="Arial"/>
        </w:rPr>
        <w:t>ALAPKÉPZÉS, MESTERKÉPZÉS, DOKTORI KÉPZÉS ESETÉN</w:t>
      </w:r>
    </w:p>
    <w:tbl>
      <w:tblPr>
        <w:tblStyle w:val="TemaVezetTable"/>
        <w:tblW w:w="0" w:type="auto"/>
        <w:tblInd w:w="0" w:type="dxa"/>
        <w:tblLook w:val="04A0" w:firstRow="1" w:lastRow="0" w:firstColumn="1" w:lastColumn="0" w:noHBand="0" w:noVBand="1"/>
      </w:tblPr>
      <w:tblGrid>
        <w:gridCol w:w="3444"/>
        <w:gridCol w:w="5621"/>
      </w:tblGrid>
      <w:tr w:rsidR="00BB3B46" w14:paraId="1EB22F58" w14:textId="77777777">
        <w:tc>
          <w:tcPr>
            <w:tcW w:w="3446" w:type="dxa"/>
            <w:noWrap/>
          </w:tcPr>
          <w:p w14:paraId="57723F4F" w14:textId="77777777" w:rsidR="00BB3B46" w:rsidRDefault="003E1357">
            <w:pPr>
              <w:pStyle w:val="fieldParagraph"/>
            </w:pPr>
            <w:r>
              <w:rPr>
                <w:rStyle w:val="tableField"/>
              </w:rPr>
              <w:t>Alulírott (a témavezető neve)</w:t>
            </w:r>
          </w:p>
        </w:tc>
        <w:tc>
          <w:tcPr>
            <w:tcW w:w="5624" w:type="dxa"/>
            <w:noWrap/>
          </w:tcPr>
          <w:p w14:paraId="54F38E98" w14:textId="2AEC5DD7" w:rsidR="00BB3B46" w:rsidRDefault="00BB3B46">
            <w:pPr>
              <w:pStyle w:val="tightParagraph"/>
            </w:pPr>
          </w:p>
        </w:tc>
      </w:tr>
      <w:tr w:rsidR="00BB3B46" w14:paraId="6C54C201" w14:textId="77777777">
        <w:tc>
          <w:tcPr>
            <w:tcW w:w="3446" w:type="dxa"/>
            <w:noWrap/>
          </w:tcPr>
          <w:p w14:paraId="34CEF971" w14:textId="77777777" w:rsidR="00BB3B46" w:rsidRDefault="003E1357">
            <w:pPr>
              <w:pStyle w:val="fieldParagraph"/>
            </w:pPr>
            <w:r>
              <w:rPr>
                <w:rStyle w:val="tableField"/>
              </w:rPr>
              <w:t>Születési neve</w:t>
            </w:r>
          </w:p>
        </w:tc>
        <w:tc>
          <w:tcPr>
            <w:tcW w:w="5624" w:type="dxa"/>
            <w:noWrap/>
          </w:tcPr>
          <w:p w14:paraId="03443FEB" w14:textId="77777777" w:rsidR="00BB3B46" w:rsidRDefault="00BB3B46">
            <w:pPr>
              <w:pStyle w:val="tightParagraph"/>
            </w:pPr>
          </w:p>
        </w:tc>
      </w:tr>
      <w:tr w:rsidR="00BB3B46" w14:paraId="04DDA0F9" w14:textId="77777777">
        <w:tc>
          <w:tcPr>
            <w:tcW w:w="3446" w:type="dxa"/>
            <w:noWrap/>
          </w:tcPr>
          <w:p w14:paraId="0AA3A3F1" w14:textId="77777777" w:rsidR="00BB3B46" w:rsidRDefault="003E1357">
            <w:pPr>
              <w:pStyle w:val="fieldParagraph"/>
            </w:pPr>
            <w:r>
              <w:rPr>
                <w:rStyle w:val="tableField"/>
              </w:rPr>
              <w:t>Születési helye, ideje</w:t>
            </w:r>
          </w:p>
        </w:tc>
        <w:tc>
          <w:tcPr>
            <w:tcW w:w="5624" w:type="dxa"/>
            <w:noWrap/>
          </w:tcPr>
          <w:p w14:paraId="42D51D9B" w14:textId="77777777" w:rsidR="00BB3B46" w:rsidRDefault="00BB3B46">
            <w:pPr>
              <w:pStyle w:val="tightParagraph"/>
            </w:pPr>
          </w:p>
        </w:tc>
      </w:tr>
      <w:tr w:rsidR="00BB3B46" w14:paraId="07CCF7B0" w14:textId="77777777">
        <w:tc>
          <w:tcPr>
            <w:tcW w:w="3446" w:type="dxa"/>
            <w:noWrap/>
          </w:tcPr>
          <w:p w14:paraId="457525E2" w14:textId="77777777" w:rsidR="00BB3B46" w:rsidRDefault="003E1357">
            <w:pPr>
              <w:pStyle w:val="fieldParagraph"/>
            </w:pPr>
            <w:r>
              <w:rPr>
                <w:rStyle w:val="tableField"/>
              </w:rPr>
              <w:t>Anyja leánykori neve</w:t>
            </w:r>
          </w:p>
        </w:tc>
        <w:tc>
          <w:tcPr>
            <w:tcW w:w="5624" w:type="dxa"/>
            <w:noWrap/>
          </w:tcPr>
          <w:p w14:paraId="3A3B1622" w14:textId="77777777" w:rsidR="00BB3B46" w:rsidRDefault="00BB3B46">
            <w:pPr>
              <w:pStyle w:val="tightParagraph"/>
            </w:pPr>
          </w:p>
        </w:tc>
      </w:tr>
      <w:tr w:rsidR="00BB3B46" w14:paraId="270688D6" w14:textId="77777777">
        <w:tc>
          <w:tcPr>
            <w:tcW w:w="3446" w:type="dxa"/>
            <w:noWrap/>
          </w:tcPr>
          <w:p w14:paraId="5D46CC8A" w14:textId="77777777" w:rsidR="00BB3B46" w:rsidRDefault="003E1357">
            <w:pPr>
              <w:pStyle w:val="fieldParagraph"/>
            </w:pPr>
            <w:r>
              <w:rPr>
                <w:rStyle w:val="tableField"/>
              </w:rPr>
              <w:t>Adóazonosító jele</w:t>
            </w:r>
          </w:p>
        </w:tc>
        <w:tc>
          <w:tcPr>
            <w:tcW w:w="5624" w:type="dxa"/>
            <w:noWrap/>
          </w:tcPr>
          <w:p w14:paraId="0021AD6B" w14:textId="77777777" w:rsidR="00BB3B46" w:rsidRDefault="00BB3B46">
            <w:pPr>
              <w:pStyle w:val="tightParagraph"/>
            </w:pPr>
          </w:p>
        </w:tc>
      </w:tr>
    </w:tbl>
    <w:p w14:paraId="40BC3E9A" w14:textId="77777777" w:rsidR="00BB3B46" w:rsidRDefault="00BB3B46"/>
    <w:p w14:paraId="10BA7F67" w14:textId="77777777" w:rsidR="00BB3B46" w:rsidRDefault="003E1357">
      <w:pPr>
        <w:spacing w:after="100" w:line="276" w:lineRule="auto"/>
        <w:jc w:val="both"/>
      </w:pPr>
      <w:r>
        <w:rPr>
          <w:rStyle w:val="bodyStyle"/>
          <w:rFonts w:eastAsia="Arial"/>
        </w:rPr>
        <w:t>Hozzájárulok személyes adataimnak a Kulturális és Innovációs Minisztérium és a Nemzeti Kutatási, Fejlesztési és Innovációs Hivatal (a továbbiakban: Kezelő szerv) és a Soproni Egyetem általi kezeléséhez.</w:t>
      </w:r>
    </w:p>
    <w:p w14:paraId="5DB643A5" w14:textId="1E8FC185" w:rsidR="00BB3B46" w:rsidRDefault="003E1357">
      <w:pPr>
        <w:spacing w:after="100" w:line="276" w:lineRule="auto"/>
        <w:jc w:val="both"/>
      </w:pPr>
      <w:r>
        <w:rPr>
          <w:rStyle w:val="bodyStyle"/>
          <w:rFonts w:eastAsia="Arial"/>
        </w:rPr>
        <w:t xml:space="preserve">Jelen nyilatkozat aláírásával vállalom, hogy amennyiben </w:t>
      </w:r>
      <w:r w:rsidR="00B70110">
        <w:rPr>
          <w:rStyle w:val="bodyBold"/>
          <w:rFonts w:eastAsia="Arial"/>
        </w:rPr>
        <w:t>………………</w:t>
      </w:r>
      <w:proofErr w:type="gramStart"/>
      <w:r w:rsidR="00B70110">
        <w:rPr>
          <w:rStyle w:val="bodyBold"/>
          <w:rFonts w:eastAsia="Arial"/>
        </w:rPr>
        <w:t>…….</w:t>
      </w:r>
      <w:proofErr w:type="gramEnd"/>
      <w:r w:rsidR="00B70110">
        <w:rPr>
          <w:rStyle w:val="bodyBold"/>
          <w:rFonts w:eastAsia="Arial"/>
        </w:rPr>
        <w:t>. (ösztöndíjas neve)</w:t>
      </w:r>
      <w:r>
        <w:rPr>
          <w:rStyle w:val="bodyStyle"/>
          <w:rFonts w:eastAsia="Arial"/>
        </w:rPr>
        <w:t xml:space="preserve"> elnyeri az támogatást, mint témavezetője, az alábbi témavezetői feladatokat az ösztöndíjas időszak alatt ellátom:</w:t>
      </w:r>
    </w:p>
    <w:p w14:paraId="344DF7BE" w14:textId="77777777" w:rsidR="00BB3B46" w:rsidRDefault="003E1357">
      <w:pPr>
        <w:pStyle w:val="bulletItemParagraph"/>
      </w:pPr>
      <w:r>
        <w:rPr>
          <w:rStyle w:val="bodyStyle"/>
          <w:rFonts w:eastAsia="Arial"/>
        </w:rPr>
        <w:t>•</w:t>
      </w:r>
      <w:r>
        <w:rPr>
          <w:rStyle w:val="bodyStyle"/>
          <w:rFonts w:eastAsia="Arial"/>
        </w:rPr>
        <w:tab/>
        <w:t>Az ösztöndíjas időszak alatt az ösztöndíjas kutatási terve megvalósításához kapcsolódó szakmai segítségnyújtás, valamint a kutatási tevékenység ellátása érdekében rendszeres kapcsolattartás az ösztöndíjassal, konzultációs lap készítése. Továbbá az ösztöndíjas szakmai záró beszámolója részeként témavezetői szakmai értékelés készítése.</w:t>
      </w:r>
    </w:p>
    <w:p w14:paraId="2E2615F5" w14:textId="77777777" w:rsidR="00BB3B46" w:rsidRDefault="003E1357">
      <w:pPr>
        <w:pStyle w:val="bulletItemParagraph"/>
      </w:pPr>
      <w:r>
        <w:rPr>
          <w:rStyle w:val="bodyStyle"/>
          <w:rFonts w:eastAsia="Arial"/>
        </w:rPr>
        <w:t>•</w:t>
      </w:r>
      <w:r>
        <w:rPr>
          <w:rStyle w:val="bodyStyle"/>
          <w:rFonts w:eastAsia="Arial"/>
        </w:rPr>
        <w:tab/>
        <w:t>Legalább havonta egy alkalommal személyes/online konzultáció folytatása az ösztöndíjassal a kutatási tevékenysége szakmai támogatása érdekében, amelynek igazolására az ösztöndíjas által is aláírt konzultációs lap kiállítása, mely az ösztöndíjas szakmai záró beszámolójához kerül csatolásra.</w:t>
      </w:r>
    </w:p>
    <w:p w14:paraId="06251AFE" w14:textId="77777777" w:rsidR="00BB3B46" w:rsidRDefault="003E1357">
      <w:pPr>
        <w:spacing w:after="100" w:line="276" w:lineRule="auto"/>
        <w:jc w:val="both"/>
      </w:pPr>
      <w:r>
        <w:rPr>
          <w:rStyle w:val="bodyStyle"/>
          <w:rFonts w:eastAsia="Arial"/>
        </w:rPr>
        <w:t xml:space="preserve">Tudomásul veszem, hogy a Soproni </w:t>
      </w:r>
      <w:proofErr w:type="gramStart"/>
      <w:r>
        <w:rPr>
          <w:rStyle w:val="bodyStyle"/>
          <w:rFonts w:eastAsia="Arial"/>
        </w:rPr>
        <w:t>Egyetem</w:t>
      </w:r>
      <w:proofErr w:type="gramEnd"/>
      <w:r>
        <w:rPr>
          <w:rStyle w:val="bodyStyle"/>
          <w:rFonts w:eastAsia="Arial"/>
        </w:rPr>
        <w:t xml:space="preserve"> valamint a Kezelő szerv a Pályázattal kapcsolatban megadott személyes adataimat az Európai Unió és a magyar adatvédelmi </w:t>
      </w:r>
      <w:proofErr w:type="gramStart"/>
      <w:r>
        <w:rPr>
          <w:rStyle w:val="bodyStyle"/>
          <w:rFonts w:eastAsia="Arial"/>
        </w:rPr>
        <w:t>jogszabályok</w:t>
      </w:r>
      <w:proofErr w:type="gramEnd"/>
      <w:r>
        <w:rPr>
          <w:rStyle w:val="bodyStyle"/>
          <w:rFonts w:eastAsia="Arial"/>
        </w:rPr>
        <w:t xml:space="preserve"> valamint a Soproni Egyetem Adatkezelési Szabályzatának rendelkezéseinek megfelelően kezelik.</w:t>
      </w:r>
    </w:p>
    <w:p w14:paraId="58894495" w14:textId="77777777" w:rsidR="00BB3B46" w:rsidRDefault="003E1357">
      <w:pPr>
        <w:tabs>
          <w:tab w:val="center" w:pos="4535"/>
        </w:tabs>
        <w:spacing w:after="100" w:line="276" w:lineRule="auto"/>
        <w:jc w:val="both"/>
      </w:pPr>
      <w:r>
        <w:rPr>
          <w:rStyle w:val="bodyStyle"/>
          <w:rFonts w:eastAsia="Arial"/>
        </w:rPr>
        <w:t xml:space="preserve">Hozzájárulok ahhoz, hogy a Soproni Egyetem a </w:t>
      </w:r>
      <w:proofErr w:type="gramStart"/>
      <w:r>
        <w:rPr>
          <w:rStyle w:val="bodyStyle"/>
          <w:rFonts w:eastAsia="Arial"/>
        </w:rPr>
        <w:t>fent nevezett</w:t>
      </w:r>
      <w:proofErr w:type="gramEnd"/>
      <w:r>
        <w:rPr>
          <w:rStyle w:val="bodyStyle"/>
          <w:rFonts w:eastAsia="Arial"/>
        </w:rPr>
        <w:t xml:space="preserve"> pályázó ösztöndíj elnyerése esetén, a Pályázatra vonatkozóan a nevemet, mint témavezetőt az internetes honlapján közzé tegye </w:t>
      </w:r>
      <w:r>
        <w:rPr>
          <w:rStyle w:val="bodyBold"/>
          <w:rFonts w:eastAsia="Arial"/>
        </w:rPr>
        <w:t>(aláhúzandó)</w:t>
      </w:r>
      <w:r>
        <w:rPr>
          <w:rStyle w:val="bodyStyle"/>
          <w:rFonts w:eastAsia="Arial"/>
        </w:rPr>
        <w:t>:</w:t>
      </w:r>
      <w:r>
        <w:br/>
      </w:r>
      <w:r>
        <w:rPr>
          <w:rFonts w:eastAsia="Times New Roman"/>
          <w:smallCaps/>
        </w:rPr>
        <w:tab/>
        <w:t>Igen / Nem</w:t>
      </w:r>
    </w:p>
    <w:p w14:paraId="2518FED1" w14:textId="77777777" w:rsidR="00BB3B46" w:rsidRDefault="00BB3B46"/>
    <w:p w14:paraId="4AF466FA" w14:textId="77777777" w:rsidR="00BB3B46" w:rsidRDefault="003E1357">
      <w:pPr>
        <w:spacing w:after="100" w:line="276" w:lineRule="auto"/>
        <w:jc w:val="both"/>
        <w:rPr>
          <w:rStyle w:val="bodyStyle"/>
          <w:rFonts w:eastAsia="Arial"/>
        </w:rPr>
      </w:pPr>
      <w:r>
        <w:rPr>
          <w:rStyle w:val="bodyStyle"/>
          <w:rFonts w:eastAsia="Arial"/>
        </w:rPr>
        <w:t xml:space="preserve">Kijelentem, hogy a jelen nyilatkozatban foglalt adatok teljes körűek, </w:t>
      </w:r>
      <w:proofErr w:type="spellStart"/>
      <w:r>
        <w:rPr>
          <w:rStyle w:val="bodyStyle"/>
          <w:rFonts w:eastAsia="Arial"/>
        </w:rPr>
        <w:t>valódiak</w:t>
      </w:r>
      <w:proofErr w:type="spellEnd"/>
      <w:r>
        <w:rPr>
          <w:rStyle w:val="bodyStyle"/>
          <w:rFonts w:eastAsia="Arial"/>
        </w:rPr>
        <w:t xml:space="preserve"> és hitelesek.</w:t>
      </w:r>
    </w:p>
    <w:p w14:paraId="4A95830F" w14:textId="77777777" w:rsidR="004D6E27" w:rsidRDefault="004D6E27">
      <w:pPr>
        <w:spacing w:after="100" w:line="276" w:lineRule="auto"/>
        <w:jc w:val="both"/>
        <w:rPr>
          <w:rStyle w:val="bodyStyle"/>
          <w:rFonts w:eastAsia="Arial"/>
        </w:rPr>
      </w:pPr>
    </w:p>
    <w:p w14:paraId="59E689C1" w14:textId="77777777" w:rsidR="004D6E27" w:rsidRDefault="004D6E27">
      <w:pPr>
        <w:spacing w:after="100" w:line="276" w:lineRule="auto"/>
        <w:jc w:val="both"/>
      </w:pPr>
    </w:p>
    <w:p w14:paraId="1D1F5080" w14:textId="0687FCC4" w:rsidR="00BB3B46" w:rsidRDefault="003E1357">
      <w:pPr>
        <w:pStyle w:val="keltSignatureLine"/>
      </w:pPr>
      <w:r>
        <w:rPr>
          <w:rStyle w:val="bodyStyle"/>
          <w:rFonts w:eastAsia="Arial"/>
        </w:rPr>
        <w:t>Kelt:</w:t>
      </w:r>
      <w:r>
        <w:rPr>
          <w:rStyle w:val="bodyStyle"/>
          <w:rFonts w:eastAsia="Arial"/>
        </w:rPr>
        <w:tab/>
      </w:r>
      <w:r>
        <w:rPr>
          <w:rStyle w:val="bodyStyle"/>
          <w:rFonts w:eastAsia="Arial"/>
        </w:rPr>
        <w:tab/>
      </w:r>
    </w:p>
    <w:p w14:paraId="55600382" w14:textId="4D98B003" w:rsidR="00BB3B46" w:rsidRDefault="003E1357">
      <w:pPr>
        <w:pStyle w:val="signatureNameLine"/>
      </w:pPr>
      <w:r>
        <w:rPr>
          <w:rStyle w:val="signatureStyle"/>
          <w:rFonts w:eastAsia="Arial"/>
        </w:rPr>
        <w:tab/>
      </w:r>
      <w:r w:rsidR="00C15379">
        <w:rPr>
          <w:rStyle w:val="signatureStyle"/>
          <w:rFonts w:eastAsia="Arial"/>
        </w:rPr>
        <w:t>Témavezető Neve</w:t>
      </w:r>
    </w:p>
    <w:p w14:paraId="5F73773A" w14:textId="77777777" w:rsidR="00BB3B46" w:rsidRDefault="003E1357">
      <w:pPr>
        <w:pStyle w:val="signatureNameLine"/>
        <w:rPr>
          <w:rStyle w:val="signatureField"/>
          <w:rFonts w:eastAsia="Arial"/>
        </w:rPr>
      </w:pPr>
      <w:r>
        <w:rPr>
          <w:rStyle w:val="signatureField"/>
          <w:rFonts w:eastAsia="Arial"/>
        </w:rPr>
        <w:tab/>
      </w:r>
      <w:r>
        <w:rPr>
          <w:rStyle w:val="signatureField"/>
          <w:rFonts w:eastAsia="Arial"/>
        </w:rPr>
        <w:t>témavezető aláírása</w:t>
      </w:r>
    </w:p>
    <w:p w14:paraId="2C5905C2" w14:textId="77777777" w:rsidR="00647E2E" w:rsidRDefault="00647E2E">
      <w:pPr>
        <w:pStyle w:val="signatureNameLine"/>
        <w:rPr>
          <w:rStyle w:val="signatureField"/>
          <w:rFonts w:eastAsia="Arial"/>
        </w:rPr>
      </w:pPr>
    </w:p>
    <w:p w14:paraId="30209ED4" w14:textId="77777777" w:rsidR="004D6E27" w:rsidRDefault="004D6E27">
      <w:pPr>
        <w:pStyle w:val="signatureNameLine"/>
        <w:rPr>
          <w:rStyle w:val="signatureField"/>
          <w:rFonts w:eastAsia="Arial"/>
        </w:rPr>
      </w:pPr>
    </w:p>
    <w:p w14:paraId="57B7B2A5" w14:textId="77777777" w:rsidR="004D6E27" w:rsidRDefault="004D6E27">
      <w:pPr>
        <w:pStyle w:val="signatureNameLine"/>
        <w:rPr>
          <w:rStyle w:val="signatureField"/>
          <w:rFonts w:eastAsia="Arial"/>
        </w:rPr>
      </w:pPr>
    </w:p>
    <w:p w14:paraId="75692C62" w14:textId="77777777" w:rsidR="00647E2E" w:rsidRDefault="00647E2E">
      <w:pPr>
        <w:pStyle w:val="signatureNameLine"/>
        <w:rPr>
          <w:rStyle w:val="signatureField"/>
          <w:rFonts w:eastAsia="Arial"/>
        </w:rPr>
      </w:pPr>
    </w:p>
    <w:p w14:paraId="39F8E783" w14:textId="77777777" w:rsidR="00647E2E" w:rsidRDefault="00647E2E">
      <w:pPr>
        <w:pStyle w:val="signatureNameLine"/>
      </w:pPr>
    </w:p>
    <w:sectPr w:rsidR="00647E2E" w:rsidSect="00B70110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360" w:right="1132" w:bottom="1020" w:left="1700" w:header="283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2AF6" w14:textId="77777777" w:rsidR="003E1357" w:rsidRDefault="003E1357">
      <w:pPr>
        <w:spacing w:after="0" w:line="240" w:lineRule="auto"/>
      </w:pPr>
      <w:r>
        <w:separator/>
      </w:r>
    </w:p>
  </w:endnote>
  <w:endnote w:type="continuationSeparator" w:id="0">
    <w:p w14:paraId="66794A8C" w14:textId="77777777" w:rsidR="003E1357" w:rsidRDefault="003E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7CA8" w14:textId="77777777" w:rsidR="00BB3B46" w:rsidRDefault="003E1357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AC2C" w14:textId="77777777" w:rsidR="00BB3B46" w:rsidRDefault="003E1357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1FD4" w14:textId="77777777" w:rsidR="003E1357" w:rsidRDefault="003E1357">
      <w:pPr>
        <w:spacing w:after="0" w:line="240" w:lineRule="auto"/>
      </w:pPr>
      <w:r>
        <w:separator/>
      </w:r>
    </w:p>
  </w:footnote>
  <w:footnote w:type="continuationSeparator" w:id="0">
    <w:p w14:paraId="03A3147B" w14:textId="77777777" w:rsidR="003E1357" w:rsidRDefault="003E1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BFF0" w14:textId="161C8F3D" w:rsidR="00BB3B46" w:rsidRPr="00647E2E" w:rsidRDefault="003E1357">
    <w:pPr>
      <w:pStyle w:val="headerLineFlush"/>
      <w:rPr>
        <w:b/>
        <w:bCs/>
        <w:color w:val="EE0000"/>
      </w:rPr>
    </w:pPr>
    <w:r>
      <w:rPr>
        <w:rStyle w:val="secondPageHeaderFont"/>
      </w:rPr>
      <w:t>Pályázati Felhívás 5. számú melléklete</w:t>
    </w:r>
    <w:r>
      <w:rPr>
        <w:rStyle w:val="secondPageHeaderFont"/>
      </w:rPr>
      <w:tab/>
    </w:r>
    <w:r w:rsidRPr="00647E2E">
      <w:rPr>
        <w:rStyle w:val="headerNoteField"/>
        <w:b/>
        <w:bCs/>
        <w:color w:val="EE0000"/>
      </w:rPr>
      <w:t>azonosító:</w:t>
    </w:r>
  </w:p>
  <w:p w14:paraId="15554796" w14:textId="77777777" w:rsidR="00BB3B46" w:rsidRDefault="003E1357">
    <w:pPr>
      <w:pStyle w:val="tightParagraph"/>
    </w:pPr>
    <w:r>
      <w:rPr>
        <w:rStyle w:val="headerLetterSpaced"/>
      </w:rPr>
      <w:t>Egyetemi Kutatói Ösztöndíj Program</w:t>
    </w:r>
  </w:p>
  <w:p w14:paraId="03A80077" w14:textId="77777777" w:rsidR="00BB3B46" w:rsidRDefault="00BB3B46">
    <w:pPr>
      <w:pStyle w:val="lineSty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7A11" w14:textId="5C79B2FB" w:rsidR="00BB3B46" w:rsidRDefault="00C15379">
    <w:pPr>
      <w:pStyle w:val="headerLogoLi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A91D6AC" wp14:editId="01094A72">
          <wp:simplePos x="0" y="0"/>
          <wp:positionH relativeFrom="character">
            <wp:align>left</wp:align>
          </wp:positionH>
          <wp:positionV relativeFrom="line">
            <wp:align>top</wp:align>
          </wp:positionV>
          <wp:extent cx="1457325" cy="57594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357">
      <w:rPr>
        <w:rStyle w:val="allCapPageHeaderFont"/>
      </w:rPr>
      <w:tab/>
    </w:r>
  </w:p>
  <w:p w14:paraId="2DEF2BF1" w14:textId="77777777" w:rsidR="00B70110" w:rsidRDefault="003E1357">
    <w:pPr>
      <w:pStyle w:val="headerLine"/>
      <w:rPr>
        <w:rStyle w:val="allCapPageHeaderFont"/>
      </w:rPr>
    </w:pPr>
    <w:r>
      <w:rPr>
        <w:rStyle w:val="allCapPageHeaderFont"/>
      </w:rPr>
      <w:t>Soproni Egyete</w:t>
    </w:r>
    <w:r w:rsidR="00B70110">
      <w:rPr>
        <w:rStyle w:val="allCapPageHeaderFont"/>
      </w:rPr>
      <w:t>m</w:t>
    </w:r>
  </w:p>
  <w:p w14:paraId="0E76E7EA" w14:textId="0E7B5EC4" w:rsidR="00BB3B46" w:rsidRPr="00B70110" w:rsidRDefault="003E1357" w:rsidP="00B70110">
    <w:pPr>
      <w:pStyle w:val="headerLine"/>
      <w:tabs>
        <w:tab w:val="clear" w:pos="6236"/>
        <w:tab w:val="left" w:pos="6096"/>
      </w:tabs>
      <w:rPr>
        <w:b/>
        <w:bCs/>
        <w:color w:val="FF0000"/>
      </w:rPr>
    </w:pPr>
    <w:r>
      <w:rPr>
        <w:rStyle w:val="headerLetterSpaced"/>
      </w:rPr>
      <w:t>Egyetemi Kutatói Ösztöndíj Program</w:t>
    </w:r>
    <w:r>
      <w:rPr>
        <w:rStyle w:val="headerLetterSpaced"/>
      </w:rPr>
      <w:tab/>
    </w:r>
    <w:r w:rsidRPr="00B70110">
      <w:rPr>
        <w:rStyle w:val="headerNoteField"/>
        <w:b/>
        <w:bCs/>
        <w:color w:val="FF0000"/>
      </w:rPr>
      <w:t>azonosító:</w:t>
    </w:r>
  </w:p>
  <w:p w14:paraId="02ABAE10" w14:textId="2DBC56B2" w:rsidR="00BB3B46" w:rsidRDefault="00B70110" w:rsidP="00B70110">
    <w:pPr>
      <w:pStyle w:val="headerLineWithSpace"/>
      <w:tabs>
        <w:tab w:val="clear" w:pos="6236"/>
        <w:tab w:val="left" w:pos="6096"/>
      </w:tabs>
      <w:ind w:left="6096" w:hanging="6096"/>
    </w:pPr>
    <w:r>
      <w:t xml:space="preserve">                                         </w:t>
    </w:r>
    <w:hyperlink r:id="rId2" w:history="1">
      <w:r w:rsidR="003E1357">
        <w:rPr>
          <w:rStyle w:val="headerNote"/>
        </w:rPr>
        <w:t>ekop.uni-sopron.hu</w:t>
      </w:r>
    </w:hyperlink>
    <w:r w:rsidR="003E1357">
      <w:rPr>
        <w:rStyle w:val="headerNote"/>
      </w:rPr>
      <w:tab/>
    </w:r>
    <w:r w:rsidR="003E1357">
      <w:rPr>
        <w:rStyle w:val="headerNoteField"/>
      </w:rPr>
      <w:t>tárgy:</w:t>
    </w:r>
    <w:r w:rsidR="003E1357">
      <w:rPr>
        <w:rStyle w:val="headerNote"/>
      </w:rPr>
      <w:t xml:space="preserve"> </w:t>
    </w:r>
    <w:r w:rsidR="003E1357" w:rsidRPr="00B70110">
      <w:rPr>
        <w:rStyle w:val="headerNote"/>
      </w:rPr>
      <w:t>Pályázati Felhívás 5. szám</w:t>
    </w:r>
    <w:r w:rsidRPr="00B70110">
      <w:rPr>
        <w:rStyle w:val="headerNote"/>
      </w:rPr>
      <w:t>ú</w:t>
    </w:r>
    <w:r>
      <w:rPr>
        <w:rStyle w:val="headerNote"/>
        <w:sz w:val="16"/>
        <w:szCs w:val="16"/>
      </w:rPr>
      <w:t xml:space="preserve"> </w:t>
    </w:r>
    <w:r w:rsidR="003E1357">
      <w:rPr>
        <w:rStyle w:val="headerNote"/>
      </w:rPr>
      <w:t>melléklet</w:t>
    </w:r>
    <w:r>
      <w:rPr>
        <w:rStyle w:val="headerNote"/>
      </w:rPr>
      <w:t>e</w:t>
    </w:r>
  </w:p>
  <w:p w14:paraId="0F415C2E" w14:textId="77777777" w:rsidR="00BB3B46" w:rsidRDefault="00BB3B46">
    <w:pPr>
      <w:pStyle w:val="lineSty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46"/>
    <w:rsid w:val="003E1357"/>
    <w:rsid w:val="004D6E27"/>
    <w:rsid w:val="00647E2E"/>
    <w:rsid w:val="008D0BDE"/>
    <w:rsid w:val="00B70110"/>
    <w:rsid w:val="00BB3B46"/>
    <w:rsid w:val="00C1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DEF88"/>
  <w15:docId w15:val="{6782C1E2-ADE0-4DCB-B630-9344A7D4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color w:val="000000"/>
        <w:sz w:val="22"/>
        <w:szCs w:val="22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Pr>
      <w:vertAlign w:val="superscript"/>
    </w:rPr>
  </w:style>
  <w:style w:type="character" w:customStyle="1" w:styleId="tableField">
    <w:name w:val="tableField"/>
    <w:rPr>
      <w:rFonts w:ascii="Aptos" w:eastAsia="Aptos" w:hAnsi="Aptos" w:cs="Aptos"/>
      <w:color w:val="393E56"/>
      <w:sz w:val="18"/>
      <w:szCs w:val="18"/>
    </w:rPr>
  </w:style>
  <w:style w:type="character" w:customStyle="1" w:styleId="tableValue">
    <w:name w:val="tableValue"/>
    <w:rPr>
      <w:rFonts w:ascii="Times New Roman" w:eastAsia="Times New Roman" w:hAnsi="Times New Roman" w:cs="Times New Roman"/>
      <w:sz w:val="18"/>
      <w:szCs w:val="18"/>
    </w:rPr>
  </w:style>
  <w:style w:type="character" w:customStyle="1" w:styleId="tableValueEmpty">
    <w:name w:val="tableValueEmpty"/>
    <w:rPr>
      <w:rFonts w:ascii="Times New Roman" w:eastAsia="Times New Roman" w:hAnsi="Times New Roman" w:cs="Times New Roman"/>
      <w:color w:val="AAAAAA"/>
      <w:sz w:val="18"/>
      <w:szCs w:val="18"/>
    </w:rPr>
  </w:style>
  <w:style w:type="character" w:customStyle="1" w:styleId="headerNote">
    <w:name w:val="headerNote"/>
    <w:rPr>
      <w:rFonts w:ascii="Aptos" w:eastAsia="Aptos" w:hAnsi="Aptos" w:cs="Aptos"/>
      <w:sz w:val="18"/>
      <w:szCs w:val="18"/>
    </w:rPr>
  </w:style>
  <w:style w:type="character" w:customStyle="1" w:styleId="headerNoteField">
    <w:name w:val="headerNoteField"/>
    <w:rPr>
      <w:rFonts w:ascii="Aptos" w:eastAsia="Aptos" w:hAnsi="Aptos" w:cs="Aptos"/>
      <w:i/>
      <w:iCs/>
      <w:sz w:val="16"/>
      <w:szCs w:val="16"/>
    </w:rPr>
  </w:style>
  <w:style w:type="character" w:customStyle="1" w:styleId="headerLetterSpaced">
    <w:name w:val="headerLetterSpaced"/>
    <w:rPr>
      <w:rFonts w:ascii="Aptos" w:eastAsia="Aptos" w:hAnsi="Aptos" w:cs="Aptos"/>
      <w:spacing w:val="16"/>
      <w:sz w:val="18"/>
      <w:szCs w:val="18"/>
    </w:rPr>
  </w:style>
  <w:style w:type="character" w:customStyle="1" w:styleId="secondPageHeaderFont">
    <w:name w:val="secondPageHeaderFont"/>
    <w:rPr>
      <w:rFonts w:ascii="Aptos" w:eastAsia="Aptos" w:hAnsi="Aptos" w:cs="Aptos"/>
      <w:b/>
      <w:bCs/>
      <w:sz w:val="18"/>
      <w:szCs w:val="18"/>
    </w:rPr>
  </w:style>
  <w:style w:type="character" w:customStyle="1" w:styleId="allCapPageHeaderFont">
    <w:name w:val="allCapPageHeaderFont"/>
    <w:rPr>
      <w:rFonts w:ascii="Aptos" w:eastAsia="Aptos" w:hAnsi="Aptos" w:cs="Aptos"/>
      <w:b/>
      <w:bCs/>
      <w:caps/>
      <w:smallCaps w:val="0"/>
      <w:color w:val="393E56"/>
      <w:sz w:val="20"/>
      <w:szCs w:val="20"/>
    </w:rPr>
  </w:style>
  <w:style w:type="character" w:customStyle="1" w:styleId="titleStyle">
    <w:name w:val="titleStyle"/>
    <w:rPr>
      <w:rFonts w:ascii="Aptos" w:eastAsia="Aptos" w:hAnsi="Aptos" w:cs="Aptos"/>
      <w:b/>
      <w:bCs/>
      <w:sz w:val="26"/>
      <w:szCs w:val="26"/>
    </w:rPr>
  </w:style>
  <w:style w:type="character" w:customStyle="1" w:styleId="subtitleStyle">
    <w:name w:val="subtitleStyle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bodyStyle">
    <w:name w:val="bodyStyle"/>
    <w:rPr>
      <w:rFonts w:ascii="Times New Roman" w:eastAsia="Times New Roman" w:hAnsi="Times New Roman" w:cs="Times New Roman"/>
      <w:sz w:val="22"/>
      <w:szCs w:val="22"/>
    </w:rPr>
  </w:style>
  <w:style w:type="character" w:customStyle="1" w:styleId="bodyBold">
    <w:name w:val="bodyBold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signatureStyle">
    <w:name w:val="signatureStyle"/>
    <w:rPr>
      <w:rFonts w:ascii="Times New Roman" w:eastAsia="Times New Roman" w:hAnsi="Times New Roman" w:cs="Times New Roman"/>
      <w:caps w:val="0"/>
      <w:smallCaps/>
      <w:sz w:val="20"/>
      <w:szCs w:val="20"/>
    </w:rPr>
  </w:style>
  <w:style w:type="character" w:customStyle="1" w:styleId="signatureField">
    <w:name w:val="signatureFiel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leParagraph">
    <w:name w:val="titleParagraph"/>
    <w:basedOn w:val="Norml"/>
    <w:pPr>
      <w:spacing w:before="280" w:after="40"/>
      <w:jc w:val="center"/>
    </w:pPr>
  </w:style>
  <w:style w:type="paragraph" w:customStyle="1" w:styleId="subtitleParagraph">
    <w:name w:val="subtitleParagraph"/>
    <w:basedOn w:val="Norml"/>
    <w:pPr>
      <w:spacing w:after="200"/>
      <w:jc w:val="center"/>
    </w:pPr>
  </w:style>
  <w:style w:type="paragraph" w:customStyle="1" w:styleId="bodyParagraph">
    <w:name w:val="bodyParagraph"/>
    <w:basedOn w:val="Norml"/>
    <w:pPr>
      <w:spacing w:after="100" w:line="276" w:lineRule="auto"/>
      <w:jc w:val="both"/>
    </w:pPr>
  </w:style>
  <w:style w:type="paragraph" w:customStyle="1" w:styleId="bodyParagraphIndent">
    <w:name w:val="bodyParagraphIndent"/>
    <w:basedOn w:val="Norml"/>
    <w:pPr>
      <w:spacing w:after="80" w:line="276" w:lineRule="auto"/>
      <w:ind w:left="453"/>
      <w:jc w:val="both"/>
    </w:pPr>
  </w:style>
  <w:style w:type="paragraph" w:customStyle="1" w:styleId="lineStyle">
    <w:name w:val="lineStyle"/>
    <w:basedOn w:val="Norml"/>
    <w:pPr>
      <w:pBdr>
        <w:bottom w:val="single" w:sz="6" w:space="0" w:color="393E56"/>
      </w:pBdr>
      <w:spacing w:after="0" w:line="240" w:lineRule="auto"/>
    </w:pPr>
  </w:style>
  <w:style w:type="paragraph" w:customStyle="1" w:styleId="headerLine">
    <w:name w:val="headerLine"/>
    <w:basedOn w:val="Norml"/>
    <w:pPr>
      <w:tabs>
        <w:tab w:val="left" w:pos="6236"/>
      </w:tabs>
      <w:spacing w:after="0" w:line="240" w:lineRule="auto"/>
      <w:ind w:left="2267"/>
    </w:pPr>
  </w:style>
  <w:style w:type="paragraph" w:customStyle="1" w:styleId="headerLineWithSpace">
    <w:name w:val="headerLineWithSpace"/>
    <w:basedOn w:val="Norml"/>
    <w:pPr>
      <w:tabs>
        <w:tab w:val="left" w:pos="6236"/>
      </w:tabs>
      <w:spacing w:after="0" w:line="240" w:lineRule="auto"/>
      <w:ind w:left="6236"/>
    </w:pPr>
  </w:style>
  <w:style w:type="paragraph" w:customStyle="1" w:styleId="headerLineFlush">
    <w:name w:val="headerLineFlush"/>
    <w:basedOn w:val="Norml"/>
    <w:pPr>
      <w:tabs>
        <w:tab w:val="left" w:pos="6236"/>
      </w:tabs>
      <w:spacing w:after="0" w:line="240" w:lineRule="auto"/>
    </w:pPr>
  </w:style>
  <w:style w:type="paragraph" w:customStyle="1" w:styleId="tightParagraph">
    <w:name w:val="tightParagraph"/>
    <w:basedOn w:val="Norml"/>
    <w:pPr>
      <w:spacing w:after="0" w:line="240" w:lineRule="auto"/>
    </w:pPr>
  </w:style>
  <w:style w:type="paragraph" w:customStyle="1" w:styleId="fieldParagraph">
    <w:name w:val="fieldParagraph"/>
    <w:basedOn w:val="Norml"/>
    <w:pPr>
      <w:spacing w:after="0" w:line="240" w:lineRule="auto"/>
      <w:ind w:left="283"/>
    </w:pPr>
  </w:style>
  <w:style w:type="paragraph" w:customStyle="1" w:styleId="keltSignatureLine">
    <w:name w:val="keltSignatureLine"/>
    <w:basedOn w:val="Norml"/>
    <w:pPr>
      <w:tabs>
        <w:tab w:val="left" w:pos="5102"/>
        <w:tab w:val="right" w:leader="dot" w:pos="7937"/>
      </w:tabs>
      <w:spacing w:before="560" w:after="0"/>
    </w:pPr>
  </w:style>
  <w:style w:type="paragraph" w:customStyle="1" w:styleId="signatureNameLine">
    <w:name w:val="signatureNameLine"/>
    <w:basedOn w:val="Norml"/>
    <w:pPr>
      <w:tabs>
        <w:tab w:val="center" w:pos="6519"/>
      </w:tabs>
      <w:spacing w:after="0"/>
    </w:pPr>
  </w:style>
  <w:style w:type="paragraph" w:customStyle="1" w:styleId="bulletItemParagraph">
    <w:name w:val="bulletItemParagraph"/>
    <w:basedOn w:val="Norml"/>
    <w:pPr>
      <w:tabs>
        <w:tab w:val="left" w:pos="680"/>
      </w:tabs>
      <w:spacing w:after="80" w:line="276" w:lineRule="auto"/>
      <w:ind w:left="680" w:hanging="340"/>
      <w:jc w:val="both"/>
    </w:pPr>
  </w:style>
  <w:style w:type="paragraph" w:customStyle="1" w:styleId="headerLogoLine">
    <w:name w:val="headerLogoLine"/>
    <w:basedOn w:val="Norml"/>
    <w:pPr>
      <w:tabs>
        <w:tab w:val="left" w:pos="2267"/>
      </w:tabs>
      <w:spacing w:after="0" w:line="240" w:lineRule="auto"/>
      <w:ind w:left="-141"/>
    </w:pPr>
  </w:style>
  <w:style w:type="table" w:customStyle="1" w:styleId="TemaVezetTable">
    <w:name w:val="TemaVezetőTable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paragraph" w:styleId="lfej">
    <w:name w:val="header"/>
    <w:basedOn w:val="Norml"/>
    <w:link w:val="lfejChar"/>
    <w:uiPriority w:val="99"/>
    <w:unhideWhenUsed/>
    <w:rsid w:val="00B7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0110"/>
  </w:style>
  <w:style w:type="paragraph" w:styleId="llb">
    <w:name w:val="footer"/>
    <w:basedOn w:val="Norml"/>
    <w:link w:val="llbChar"/>
    <w:uiPriority w:val="99"/>
    <w:unhideWhenUsed/>
    <w:rsid w:val="00B7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kop.uni-sopron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1626</Characters>
  <Application>Microsoft Office Word</Application>
  <DocSecurity>0</DocSecurity>
  <Lines>27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 5. számú melléklete – Pócza-Tóth Szilvia</vt:lpstr>
    </vt:vector>
  </TitlesOfParts>
  <Manager/>
  <Company>Soproni Egyetem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 5. számú melléklete – Pócza-Tóth Szilvia</dc:title>
  <dc:subject>Egyetemi Kutatói Ösztöndíj Program – alapképzés</dc:subject>
  <dc:creator>System</dc:creator>
  <cp:keywords/>
  <dc:description>Pályázati Felhívás 5. számú melléklete – Egyetemi Kutatói Ösztöndíj Program – alapképzés</dc:description>
  <cp:lastModifiedBy>Pócza-Tóth Szilvia</cp:lastModifiedBy>
  <cp:revision>4</cp:revision>
  <dcterms:created xsi:type="dcterms:W3CDTF">2026-04-16T10:44:00Z</dcterms:created>
  <dcterms:modified xsi:type="dcterms:W3CDTF">2026-04-16T10:46:00Z</dcterms:modified>
  <cp:category>Pályázat</cp:category>
</cp:coreProperties>
</file>